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תחי הדמוקרטיה – שיעור שירה לקראת הבחירות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הרקע ההיסטורי של השיר ואת ערכי הדמוקרטיה המרכזיים בו</w:t>
      </w:r>
    </w:p>
    <w:p>
      <w:pPr>
        <w:bidi/>
        <w:spacing w:after="80"/>
        <w:jc w:val="right"/>
      </w:pPr>
      <w:r>
        <w:rPr>
          <w:rFonts w:ascii="Arial" w:hAnsi="Arial" w:cs="Arial" w:eastAsia="Arial"/>
          <w:lang w:val="he-IL" w:bidi="he-IL"/>
          <w:sz w:val="22"/>
          <w:rtl/>
          <w:szCs w:val="22"/>
        </w:rPr>
        <w:t>• לזהות מושגים ואמצעים הקשורים לשיר ולתהליך הבחירות</w:t>
      </w:r>
    </w:p>
    <w:p>
      <w:pPr>
        <w:bidi/>
        <w:spacing w:after="80"/>
        <w:jc w:val="right"/>
      </w:pPr>
      <w:r>
        <w:rPr>
          <w:rFonts w:ascii="Arial" w:hAnsi="Arial" w:cs="Arial" w:eastAsia="Arial"/>
          <w:lang w:val="he-IL" w:bidi="he-IL"/>
          <w:sz w:val="22"/>
          <w:rtl/>
          <w:szCs w:val="22"/>
        </w:rPr>
        <w:t>• לתרגל חשיבה וכתיבה על דמוקרטיה בלי להתייחס לעמדות פוליטיות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הכרת הרקע</w:t>
      </w:r>
    </w:p>
    <w:p>
      <w:pPr>
        <w:bidi/>
        <w:spacing w:after="40"/>
        <w:jc w:val="right"/>
      </w:pPr>
      <w:r>
        <w:rPr>
          <w:rFonts w:ascii="Arial" w:hAnsi="Arial" w:cs="Arial" w:eastAsia="Arial"/>
          <w:lang w:val="he-IL" w:bidi="he-IL"/>
          <w:sz w:val="22"/>
          <w:rtl/>
          <w:szCs w:val="22"/>
        </w:rPr>
        <w:t>1. ב – 1945</w:t>
      </w:r>
    </w:p>
    <w:p>
      <w:pPr>
        <w:bidi/>
        <w:spacing w:after="40"/>
        <w:jc w:val="right"/>
      </w:pPr>
      <w:r>
        <w:rPr>
          <w:rFonts w:ascii="Arial" w:hAnsi="Arial" w:cs="Arial" w:eastAsia="Arial"/>
          <w:lang w:val="he-IL" w:bidi="he-IL"/>
          <w:sz w:val="22"/>
          <w:rtl/>
          <w:szCs w:val="22"/>
        </w:rPr>
        <w:t>2. ג – נתן אלתרמן</w:t>
      </w:r>
    </w:p>
    <w:p>
      <w:pPr>
        <w:bidi/>
        <w:spacing w:after="40"/>
        <w:jc w:val="right"/>
      </w:pPr>
      <w:r>
        <w:rPr>
          <w:rFonts w:ascii="Arial" w:hAnsi="Arial" w:cs="Arial" w:eastAsia="Arial"/>
          <w:lang w:val="he-IL" w:bidi="he-IL"/>
          <w:sz w:val="22"/>
          <w:rtl/>
          <w:szCs w:val="22"/>
        </w:rPr>
        <w:t>3. ב – טור קבוע בעיתון בשם 'הטור השביעי'</w:t>
      </w:r>
    </w:p>
    <w:p>
      <w:pPr>
        <w:bidi/>
        <w:spacing w:after="40"/>
        <w:jc w:val="right"/>
      </w:pPr>
      <w:r>
        <w:rPr>
          <w:rFonts w:ascii="Arial" w:hAnsi="Arial" w:cs="Arial" w:eastAsia="Arial"/>
          <w:lang w:val="he-IL" w:bidi="he-IL"/>
          <w:sz w:val="22"/>
          <w:rtl/>
          <w:szCs w:val="22"/>
        </w:rPr>
        <w:t>4. ב – חופש הדעה והחלפת שלטון בבחירות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עיקרון יסוד של דמוקרטיה</w:t>
      </w:r>
    </w:p>
    <w:p>
      <w:pPr>
        <w:bidi/>
        <w:spacing w:after="40"/>
        <w:jc w:val="right"/>
      </w:pPr>
      <w:r>
        <w:rPr>
          <w:rFonts w:ascii="Arial" w:hAnsi="Arial" w:cs="Arial" w:eastAsia="Arial"/>
          <w:lang w:val="he-IL" w:bidi="he-IL"/>
          <w:sz w:val="22"/>
          <w:rtl/>
          <w:szCs w:val="22"/>
        </w:rPr>
        <w:t>2. לא נכון – בדמוקרטיה מותר להביע דעות שונות ולהתווכח בכבוד</w:t>
      </w:r>
    </w:p>
    <w:p>
      <w:pPr>
        <w:bidi/>
        <w:spacing w:after="40"/>
        <w:jc w:val="right"/>
      </w:pPr>
      <w:r>
        <w:rPr>
          <w:rFonts w:ascii="Arial" w:hAnsi="Arial" w:cs="Arial" w:eastAsia="Arial"/>
          <w:lang w:val="he-IL" w:bidi="he-IL"/>
          <w:sz w:val="22"/>
          <w:rtl/>
          <w:szCs w:val="22"/>
        </w:rPr>
        <w:t>3. לא נכון – השיעור עוסק באיך בוחרים ולא במי לבחור</w:t>
      </w:r>
    </w:p>
    <w:p>
      <w:pPr>
        <w:bidi/>
        <w:spacing w:after="40"/>
        <w:jc w:val="right"/>
      </w:pPr>
      <w:r>
        <w:rPr>
          <w:rFonts w:ascii="Arial" w:hAnsi="Arial" w:cs="Arial" w:eastAsia="Arial"/>
          <w:lang w:val="he-IL" w:bidi="he-IL"/>
          <w:sz w:val="22"/>
          <w:rtl/>
          <w:szCs w:val="22"/>
        </w:rPr>
        <w:t>4. נכון – אלתרמן כתב את השיר בהקשר של תקופת בחירות</w:t>
      </w:r>
    </w:p>
    <w:p>
      <w:pPr>
        <w:bidi/>
        <w:spacing w:after="40"/>
        <w:jc w:val="right"/>
      </w:pPr>
      <w:r>
        <w:rPr>
          <w:rFonts w:ascii="Arial" w:hAnsi="Arial" w:cs="Arial" w:eastAsia="Arial"/>
          <w:lang w:val="he-IL" w:bidi="he-IL"/>
          <w:sz w:val="22"/>
          <w:rtl/>
          <w:szCs w:val="22"/>
        </w:rPr>
        <w:t>5. נכון – זהו אחד הערכים המרכזיים שבשיר</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דמוקרטיה</w:t>
      </w:r>
    </w:p>
    <w:p>
      <w:pPr>
        <w:bidi/>
        <w:spacing w:after="40"/>
        <w:jc w:val="right"/>
      </w:pPr>
      <w:r>
        <w:rPr>
          <w:rFonts w:ascii="Arial" w:hAnsi="Arial" w:cs="Arial" w:eastAsia="Arial"/>
          <w:lang w:val="he-IL" w:bidi="he-IL"/>
          <w:sz w:val="22"/>
          <w:rtl/>
          <w:szCs w:val="22"/>
        </w:rPr>
        <w:t>2. שביעי</w:t>
      </w:r>
    </w:p>
    <w:p>
      <w:pPr>
        <w:bidi/>
        <w:spacing w:after="40"/>
        <w:jc w:val="right"/>
      </w:pPr>
      <w:r>
        <w:rPr>
          <w:rFonts w:ascii="Arial" w:hAnsi="Arial" w:cs="Arial" w:eastAsia="Arial"/>
          <w:lang w:val="he-IL" w:bidi="he-IL"/>
          <w:sz w:val="22"/>
          <w:rtl/>
          <w:szCs w:val="22"/>
        </w:rPr>
        <w:t>3. דעה</w:t>
      </w:r>
    </w:p>
    <w:p>
      <w:pPr>
        <w:bidi/>
        <w:spacing w:after="40"/>
        <w:jc w:val="right"/>
      </w:pPr>
      <w:r>
        <w:rPr>
          <w:rFonts w:ascii="Arial" w:hAnsi="Arial" w:cs="Arial" w:eastAsia="Arial"/>
          <w:lang w:val="he-IL" w:bidi="he-IL"/>
          <w:sz w:val="22"/>
          <w:rtl/>
          <w:szCs w:val="22"/>
        </w:rPr>
        <w:t>4. להחליף</w:t>
      </w:r>
    </w:p>
    <w:p>
      <w:pPr>
        <w:bidi/>
        <w:spacing w:after="40"/>
        <w:jc w:val="right"/>
      </w:pPr>
      <w:r>
        <w:rPr>
          <w:rFonts w:ascii="Arial" w:hAnsi="Arial" w:cs="Arial" w:eastAsia="Arial"/>
          <w:lang w:val="he-IL" w:bidi="he-IL"/>
          <w:sz w:val="22"/>
          <w:rtl/>
          <w:szCs w:val="22"/>
        </w:rPr>
        <w:t>5. 1945</w:t>
      </w:r>
    </w:p>
    <w:p>
      <w:pPr>
        <w:bidi/>
        <w:pStyle w:val="Heading3"/>
        <w:spacing w:after="80"/>
        <w:jc w:val="right"/>
      </w:pPr>
      <w:r>
        <w:rPr>
          <w:rFonts w:ascii="Arial" w:hAnsi="Arial" w:cs="Arial" w:eastAsia="Arial"/>
          <w:lang w:val="he-IL" w:bidi="he-IL"/>
          <w:b/>
          <w:color w:val="38A169"/>
          <w:sz w:val="26"/>
          <w:rtl/>
          <w:szCs w:val="26"/>
          <w:bCs/>
        </w:rPr>
        <w:t>חלק ד׳ – התאמת מושגים</w:t>
      </w:r>
    </w:p>
    <w:p>
      <w:pPr>
        <w:bidi/>
        <w:spacing w:after="40"/>
        <w:jc w:val="right"/>
      </w:pPr>
      <w:r>
        <w:rPr>
          <w:rFonts w:ascii="Arial" w:hAnsi="Arial" w:cs="Arial" w:eastAsia="Arial"/>
          <w:lang w:val="he-IL" w:bidi="he-IL"/>
          <w:sz w:val="22"/>
          <w:rtl/>
          <w:szCs w:val="22"/>
        </w:rPr>
        <w:t>1 – ב (משטר שבו האזרחים בוחרים את השלטון)</w:t>
      </w:r>
    </w:p>
    <w:p>
      <w:pPr>
        <w:bidi/>
        <w:spacing w:after="40"/>
        <w:jc w:val="right"/>
      </w:pPr>
      <w:r>
        <w:rPr>
          <w:rFonts w:ascii="Arial" w:hAnsi="Arial" w:cs="Arial" w:eastAsia="Arial"/>
          <w:lang w:val="he-IL" w:bidi="he-IL"/>
          <w:sz w:val="22"/>
          <w:rtl/>
          <w:szCs w:val="22"/>
        </w:rPr>
        <w:t>2 – ד (תהליך שבו האזרחים מצביעים כדי לבחור נציגים)</w:t>
      </w:r>
    </w:p>
    <w:p>
      <w:pPr>
        <w:bidi/>
        <w:spacing w:after="40"/>
        <w:jc w:val="right"/>
      </w:pPr>
      <w:r>
        <w:rPr>
          <w:rFonts w:ascii="Arial" w:hAnsi="Arial" w:cs="Arial" w:eastAsia="Arial"/>
          <w:lang w:val="he-IL" w:bidi="he-IL"/>
          <w:sz w:val="22"/>
          <w:rtl/>
          <w:szCs w:val="22"/>
        </w:rPr>
        <w:t>3 – ה (הזכות להביע עמדה אישית בלי פחד)</w:t>
      </w:r>
    </w:p>
    <w:p>
      <w:pPr>
        <w:bidi/>
        <w:spacing w:after="40"/>
        <w:jc w:val="right"/>
      </w:pPr>
      <w:r>
        <w:rPr>
          <w:rFonts w:ascii="Arial" w:hAnsi="Arial" w:cs="Arial" w:eastAsia="Arial"/>
          <w:lang w:val="he-IL" w:bidi="he-IL"/>
          <w:sz w:val="22"/>
          <w:rtl/>
          <w:szCs w:val="22"/>
        </w:rPr>
        <w:t>4 – ג (אדם השייך למדינה ובעל זכויות וחובות כלפיה)</w:t>
      </w:r>
    </w:p>
    <w:p>
      <w:pPr>
        <w:bidi/>
        <w:spacing w:after="40"/>
        <w:jc w:val="right"/>
      </w:pPr>
      <w:r>
        <w:rPr>
          <w:rFonts w:ascii="Arial" w:hAnsi="Arial" w:cs="Arial" w:eastAsia="Arial"/>
          <w:lang w:val="he-IL" w:bidi="he-IL"/>
          <w:sz w:val="22"/>
          <w:rtl/>
          <w:szCs w:val="22"/>
        </w:rPr>
        <w:t>5 – א (הטור הקבוע של אלתרמן בעיתון)</w:t>
      </w:r>
    </w:p>
    <w:p>
      <w:pPr>
        <w:bidi/>
        <w:pStyle w:val="Heading3"/>
        <w:spacing w:after="80"/>
        <w:jc w:val="right"/>
      </w:pPr>
      <w:r>
        <w:rPr>
          <w:rFonts w:ascii="Arial" w:hAnsi="Arial" w:cs="Arial" w:eastAsia="Arial"/>
          <w:lang w:val="he-IL" w:bidi="he-IL"/>
          <w:b/>
          <w:color w:val="805AD5"/>
          <w:sz w:val="26"/>
          <w:rtl/>
          <w:szCs w:val="26"/>
          <w:bCs/>
        </w:rPr>
        <w:t>חלק ה׳ – סדר נכון – יום הבחירות</w:t>
      </w:r>
    </w:p>
    <w:p>
      <w:pPr>
        <w:bidi/>
        <w:spacing w:after="40"/>
        <w:jc w:val="right"/>
      </w:pPr>
      <w:r>
        <w:rPr>
          <w:rFonts w:ascii="Arial" w:hAnsi="Arial" w:cs="Arial" w:eastAsia="Arial"/>
          <w:lang w:val="he-IL" w:bidi="he-IL"/>
          <w:sz w:val="22"/>
          <w:rtl/>
          <w:szCs w:val="22"/>
        </w:rPr>
        <w:t>1. האזרח מגיע לקלפי ביום הבחירות</w:t>
      </w:r>
    </w:p>
    <w:p>
      <w:pPr>
        <w:bidi/>
        <w:spacing w:after="40"/>
        <w:jc w:val="right"/>
      </w:pPr>
      <w:r>
        <w:rPr>
          <w:rFonts w:ascii="Arial" w:hAnsi="Arial" w:cs="Arial" w:eastAsia="Arial"/>
          <w:lang w:val="he-IL" w:bidi="he-IL"/>
          <w:sz w:val="22"/>
          <w:rtl/>
          <w:szCs w:val="22"/>
        </w:rPr>
        <w:t>2. האזרח מציג תעודה מזהה לוועדת הקלפי</w:t>
      </w:r>
    </w:p>
    <w:p>
      <w:pPr>
        <w:bidi/>
        <w:spacing w:after="40"/>
        <w:jc w:val="right"/>
      </w:pPr>
      <w:r>
        <w:rPr>
          <w:rFonts w:ascii="Arial" w:hAnsi="Arial" w:cs="Arial" w:eastAsia="Arial"/>
          <w:lang w:val="he-IL" w:bidi="he-IL"/>
          <w:sz w:val="22"/>
          <w:rtl/>
          <w:szCs w:val="22"/>
        </w:rPr>
        <w:t>3. האזרח בוחר פתק הצבעה ומכניס אותו למעטפה</w:t>
      </w:r>
    </w:p>
    <w:p>
      <w:pPr>
        <w:bidi/>
        <w:spacing w:after="40"/>
        <w:jc w:val="right"/>
      </w:pPr>
      <w:r>
        <w:rPr>
          <w:rFonts w:ascii="Arial" w:hAnsi="Arial" w:cs="Arial" w:eastAsia="Arial"/>
          <w:lang w:val="he-IL" w:bidi="he-IL"/>
          <w:sz w:val="22"/>
          <w:rtl/>
          <w:szCs w:val="22"/>
        </w:rPr>
        <w:t>4. האזרח מכניס את המעטפה לקלפי</w:t>
      </w:r>
    </w:p>
    <w:p>
      <w:pPr>
        <w:bidi/>
        <w:spacing w:after="40"/>
        <w:jc w:val="right"/>
      </w:pPr>
      <w:r>
        <w:rPr>
          <w:rFonts w:ascii="Arial" w:hAnsi="Arial" w:cs="Arial" w:eastAsia="Arial"/>
          <w:lang w:val="he-IL" w:bidi="he-IL"/>
          <w:sz w:val="22"/>
          <w:rtl/>
          <w:szCs w:val="22"/>
        </w:rPr>
        <w:t>5. בסיום היום סופרים את הקולות וקובעים תוצאה</w:t>
      </w:r>
    </w:p>
    <w:p>
      <w:pPr>
        <w:bidi/>
        <w:pStyle w:val="Heading3"/>
        <w:spacing w:after="80"/>
        <w:jc w:val="right"/>
      </w:pPr>
      <w:r>
        <w:rPr>
          <w:rFonts w:ascii="Arial" w:hAnsi="Arial" w:cs="Arial" w:eastAsia="Arial"/>
          <w:lang w:val="he-IL" w:bidi="he-IL"/>
          <w:b/>
          <w:color w:val="D53F8C"/>
          <w:sz w:val="26"/>
          <w:rtl/>
          <w:szCs w:val="26"/>
          <w:bCs/>
        </w:rPr>
        <w:t>חלק ו׳ – כתיבה יצירתית</w:t>
      </w:r>
    </w:p>
    <w:p>
      <w:pPr>
        <w:bidi/>
        <w:spacing w:after="40"/>
        <w:jc w:val="right"/>
      </w:pPr>
      <w:r>
        <w:rPr>
          <w:rFonts w:ascii="Arial" w:hAnsi="Arial" w:cs="Arial" w:eastAsia="Arial"/>
          <w:lang w:val="he-IL" w:bidi="he-IL"/>
          <w:sz w:val="22"/>
          <w:rtl/>
          <w:szCs w:val="22"/>
        </w:rPr>
        <w:t>1. קריטריונים: שימוש בחזרה כאמצעי אמנותי, ביטוי ערך ברור, 4-6 שורות, שפה עשירה</w:t>
      </w:r>
    </w:p>
    <w:p>
      <w:pPr>
        <w:bidi/>
        <w:spacing w:after="40"/>
        <w:jc w:val="right"/>
      </w:pPr>
      <w:r>
        <w:rPr>
          <w:rFonts w:ascii="Arial" w:hAnsi="Arial" w:cs="Arial" w:eastAsia="Arial"/>
          <w:lang w:val="he-IL" w:bidi="he-IL"/>
          <w:sz w:val="22"/>
          <w:rtl/>
          <w:szCs w:val="22"/>
        </w:rPr>
        <w:t>2. קריטריונים: הסבר ברור, שימוש בלפחות שני ערכים דמוקרטיים, טון מכבד ולא פוליטי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מצפים לתשובה כמו 'שלטון העם' או 'בחירה חופשית'</w:t>
      </w:r>
    </w:p>
    <w:p>
      <w:pPr>
        <w:bidi/>
        <w:spacing w:after="80"/>
        <w:jc w:val="right"/>
      </w:pPr>
      <w:r>
        <w:rPr>
          <w:rFonts w:ascii="Arial" w:hAnsi="Arial" w:cs="Arial" w:eastAsia="Arial"/>
          <w:lang w:val="he-IL" w:bidi="he-IL"/>
          <w:sz w:val="22"/>
          <w:rtl/>
          <w:szCs w:val="22"/>
        </w:rPr>
        <w:t>• כל ערך מתוך הרשימה: חופש דעה, בחירות, החלפת שלטון</w:t>
      </w:r>
    </w:p>
    <w:p>
      <w:pPr>
        <w:bidi/>
        <w:spacing w:after="80"/>
        <w:jc w:val="right"/>
      </w:pPr>
      <w:r>
        <w:rPr>
          <w:rFonts w:ascii="Arial" w:hAnsi="Arial" w:cs="Arial" w:eastAsia="Arial"/>
          <w:lang w:val="he-IL" w:bidi="he-IL"/>
          <w:sz w:val="22"/>
          <w:rtl/>
          <w:szCs w:val="22"/>
        </w:rPr>
        <w:t>• משפט הכולל נימוק ענייני ולא פוליטי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הדגישו שהשיחה עוסקת באיך בוחרים ולא במי להצביע, כדי לשמור על אווירה לא פוליטית</w:t>
      </w:r>
    </w:p>
    <w:p>
      <w:pPr>
        <w:bidi/>
        <w:spacing w:after="80"/>
        <w:jc w:val="right"/>
      </w:pPr>
      <w:r>
        <w:rPr>
          <w:rFonts w:ascii="Arial" w:hAnsi="Arial" w:cs="Arial" w:eastAsia="Arial"/>
          <w:lang w:val="he-IL" w:bidi="he-IL"/>
          <w:sz w:val="22"/>
          <w:rtl/>
          <w:szCs w:val="22"/>
        </w:rPr>
        <w:t>• את השיר המלא יש להביא מעותק מורשה בלבד, כיוון שהוא מוגן בזכויות יוצרים</w:t>
      </w:r>
    </w:p>
    <w:p>
      <w:pPr>
        <w:bidi/>
        <w:spacing w:after="80"/>
        <w:jc w:val="right"/>
      </w:pPr>
      <w:r>
        <w:rPr>
          <w:rFonts w:ascii="Arial" w:hAnsi="Arial" w:cs="Arial" w:eastAsia="Arial"/>
          <w:lang w:val="he-IL" w:bidi="he-IL"/>
          <w:sz w:val="22"/>
          <w:rtl/>
          <w:szCs w:val="22"/>
        </w:rPr>
        <w:t>• לקראת המשימה היצירתית, הציגו דוגמה קצרה לשימוש בחזרה כאמצעי אמנותי בשירה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תחי הדמוקרטיה – שיעור שירה לקראת הבחירות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'תחי הדמוקרטיה' נכתב על ידי נתן אלתרמן בשנת 1945 בטור הקבוע שלו בעיתון. השיר עוסק בערכי יסוד של דמוקרטיה כמו חופש הדעה וכוחו של הבוחר, ובדף זה נתמקד באיך בוחרים ולא במי לבחור.</w:t>
      </w:r>
    </w:p>
    <w:p>
      <w:pPr>
        <w:bidi/>
        <w:pStyle w:val="Heading2"/>
        <w:spacing w:after="80"/>
        <w:jc w:val="right"/>
      </w:pPr>
      <w:r>
        <w:rPr>
          <w:rFonts w:ascii="Arial" w:hAnsi="Arial" w:cs="Arial" w:eastAsia="Arial"/>
          <w:lang w:val="he-IL" w:bidi="he-IL"/>
          <w:b/>
          <w:color w:val="E53E3E"/>
          <w:sz w:val="28"/>
          <w:rtl/>
          <w:szCs w:val="28"/>
          <w:bCs/>
        </w:rPr>
        <w:t>1  חלק א׳ – הכרת הרקע</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שנה נכתב השיר 'תחי הדמוקרטיה'?</w:t>
      </w:r>
    </w:p>
    <w:p>
      <w:pPr>
        <w:bidi/>
        <w:spacing w:after="20"/>
        <w:jc w:val="right"/>
      </w:pPr>
      <w:r>
        <w:rPr>
          <w:rFonts w:ascii="Arial" w:hAnsi="Arial" w:cs="Arial" w:eastAsia="Arial"/>
          <w:lang w:val="he-IL" w:bidi="he-IL"/>
          <w:sz w:val="24"/>
          <w:rtl/>
          <w:szCs w:val="24"/>
        </w:rPr>
        <w:t xml:space="preserve">      ☐ א. 1936</w:t>
      </w:r>
    </w:p>
    <w:p>
      <w:pPr>
        <w:bidi/>
        <w:spacing w:after="20"/>
        <w:jc w:val="right"/>
      </w:pPr>
      <w:r>
        <w:rPr>
          <w:rFonts w:ascii="Arial" w:hAnsi="Arial" w:cs="Arial" w:eastAsia="Arial"/>
          <w:lang w:val="he-IL" w:bidi="he-IL"/>
          <w:sz w:val="24"/>
          <w:rtl/>
          <w:szCs w:val="24"/>
        </w:rPr>
        <w:t xml:space="preserve">      ☐ ב. 1945</w:t>
      </w:r>
    </w:p>
    <w:p>
      <w:pPr>
        <w:bidi/>
        <w:spacing w:after="20"/>
        <w:jc w:val="right"/>
      </w:pPr>
      <w:r>
        <w:rPr>
          <w:rFonts w:ascii="Arial" w:hAnsi="Arial" w:cs="Arial" w:eastAsia="Arial"/>
          <w:lang w:val="he-IL" w:bidi="he-IL"/>
          <w:sz w:val="24"/>
          <w:rtl/>
          <w:szCs w:val="24"/>
        </w:rPr>
        <w:t xml:space="preserve">      ☐ ג. 1948</w:t>
      </w:r>
    </w:p>
    <w:p>
      <w:pPr>
        <w:bidi/>
        <w:spacing w:after="20"/>
        <w:jc w:val="right"/>
      </w:pPr>
      <w:r>
        <w:rPr>
          <w:rFonts w:ascii="Arial" w:hAnsi="Arial" w:cs="Arial" w:eastAsia="Arial"/>
          <w:lang w:val="he-IL" w:bidi="he-IL"/>
          <w:sz w:val="24"/>
          <w:rtl/>
          <w:szCs w:val="24"/>
        </w:rPr>
        <w:t xml:space="preserve">      ☐ ד. 1973</w:t>
      </w:r>
    </w:p>
    <w:p>
      <w:pPr>
        <w:bidi/>
        <w:spacing w:after="20"/>
        <w:jc w:val="right"/>
      </w:pPr>
      <w:r>
        <w:rPr>
          <w:rFonts w:ascii="Arial" w:hAnsi="Arial" w:cs="Arial" w:eastAsia="Arial"/>
          <w:lang w:val="he-IL" w:bidi="he-IL"/>
          <w:b/>
          <w:sz w:val="24"/>
          <w:rtl/>
          <w:szCs w:val="24"/>
          <w:bCs/>
        </w:rPr>
        <w:t>2. מי כתב את השיר?</w:t>
      </w:r>
    </w:p>
    <w:p>
      <w:pPr>
        <w:bidi/>
        <w:spacing w:after="20"/>
        <w:jc w:val="right"/>
      </w:pPr>
      <w:r>
        <w:rPr>
          <w:rFonts w:ascii="Arial" w:hAnsi="Arial" w:cs="Arial" w:eastAsia="Arial"/>
          <w:lang w:val="he-IL" w:bidi="he-IL"/>
          <w:sz w:val="24"/>
          <w:rtl/>
          <w:szCs w:val="24"/>
        </w:rPr>
        <w:t xml:space="preserve">      ☐ א. חיים נחמן ביאליק</w:t>
      </w:r>
    </w:p>
    <w:p>
      <w:pPr>
        <w:bidi/>
        <w:spacing w:after="20"/>
        <w:jc w:val="right"/>
      </w:pPr>
      <w:r>
        <w:rPr>
          <w:rFonts w:ascii="Arial" w:hAnsi="Arial" w:cs="Arial" w:eastAsia="Arial"/>
          <w:lang w:val="he-IL" w:bidi="he-IL"/>
          <w:sz w:val="24"/>
          <w:rtl/>
          <w:szCs w:val="24"/>
        </w:rPr>
        <w:t xml:space="preserve">      ☐ ב. לאה גולדברג</w:t>
      </w:r>
    </w:p>
    <w:p>
      <w:pPr>
        <w:bidi/>
        <w:spacing w:after="20"/>
        <w:jc w:val="right"/>
      </w:pPr>
      <w:r>
        <w:rPr>
          <w:rFonts w:ascii="Arial" w:hAnsi="Arial" w:cs="Arial" w:eastAsia="Arial"/>
          <w:lang w:val="he-IL" w:bidi="he-IL"/>
          <w:sz w:val="24"/>
          <w:rtl/>
          <w:szCs w:val="24"/>
        </w:rPr>
        <w:t xml:space="preserve">      ☐ ג. נתן אלתרמן</w:t>
      </w:r>
    </w:p>
    <w:p>
      <w:pPr>
        <w:bidi/>
        <w:spacing w:after="20"/>
        <w:jc w:val="right"/>
      </w:pPr>
      <w:r>
        <w:rPr>
          <w:rFonts w:ascii="Arial" w:hAnsi="Arial" w:cs="Arial" w:eastAsia="Arial"/>
          <w:lang w:val="he-IL" w:bidi="he-IL"/>
          <w:sz w:val="24"/>
          <w:rtl/>
          <w:szCs w:val="24"/>
        </w:rPr>
        <w:t xml:space="preserve">      ☐ ד. אברהם שלונסקי</w:t>
      </w:r>
    </w:p>
    <w:p>
      <w:pPr>
        <w:bidi/>
        <w:spacing w:after="20"/>
        <w:jc w:val="right"/>
      </w:pPr>
      <w:r>
        <w:rPr>
          <w:rFonts w:ascii="Arial" w:hAnsi="Arial" w:cs="Arial" w:eastAsia="Arial"/>
          <w:lang w:val="he-IL" w:bidi="he-IL"/>
          <w:b/>
          <w:sz w:val="24"/>
          <w:rtl/>
          <w:szCs w:val="24"/>
          <w:bCs/>
        </w:rPr>
        <w:t>3. באיזו מסגרת פרסם אלתרמן את השיר?</w:t>
      </w:r>
    </w:p>
    <w:p>
      <w:pPr>
        <w:bidi/>
        <w:spacing w:after="20"/>
        <w:jc w:val="right"/>
      </w:pPr>
      <w:r>
        <w:rPr>
          <w:rFonts w:ascii="Arial" w:hAnsi="Arial" w:cs="Arial" w:eastAsia="Arial"/>
          <w:lang w:val="he-IL" w:bidi="he-IL"/>
          <w:sz w:val="24"/>
          <w:rtl/>
          <w:szCs w:val="24"/>
        </w:rPr>
        <w:t xml:space="preserve">      ☐ א. ספר שירה עצמאי</w:t>
      </w:r>
    </w:p>
    <w:p>
      <w:pPr>
        <w:bidi/>
        <w:spacing w:after="20"/>
        <w:jc w:val="right"/>
      </w:pPr>
      <w:r>
        <w:rPr>
          <w:rFonts w:ascii="Arial" w:hAnsi="Arial" w:cs="Arial" w:eastAsia="Arial"/>
          <w:lang w:val="he-IL" w:bidi="he-IL"/>
          <w:sz w:val="24"/>
          <w:rtl/>
          <w:szCs w:val="24"/>
        </w:rPr>
        <w:t xml:space="preserve">      ☐ ב. טור קבוע בעיתון בשם 'הטור השביעי'</w:t>
      </w:r>
    </w:p>
    <w:p>
      <w:pPr>
        <w:bidi/>
        <w:spacing w:after="20"/>
        <w:jc w:val="right"/>
      </w:pPr>
      <w:r>
        <w:rPr>
          <w:rFonts w:ascii="Arial" w:hAnsi="Arial" w:cs="Arial" w:eastAsia="Arial"/>
          <w:lang w:val="he-IL" w:bidi="he-IL"/>
          <w:sz w:val="24"/>
          <w:rtl/>
          <w:szCs w:val="24"/>
        </w:rPr>
        <w:t xml:space="preserve">      ☐ ג. מחזה תיאטרון</w:t>
      </w:r>
    </w:p>
    <w:p>
      <w:pPr>
        <w:bidi/>
        <w:spacing w:after="20"/>
        <w:jc w:val="right"/>
      </w:pPr>
      <w:r>
        <w:rPr>
          <w:rFonts w:ascii="Arial" w:hAnsi="Arial" w:cs="Arial" w:eastAsia="Arial"/>
          <w:lang w:val="he-IL" w:bidi="he-IL"/>
          <w:sz w:val="24"/>
          <w:rtl/>
          <w:szCs w:val="24"/>
        </w:rPr>
        <w:t xml:space="preserve">      ☐ ד. תוכנית רדיו</w:t>
      </w:r>
    </w:p>
    <w:p>
      <w:pPr>
        <w:bidi/>
        <w:spacing w:after="20"/>
        <w:jc w:val="right"/>
      </w:pPr>
      <w:r>
        <w:rPr>
          <w:rFonts w:ascii="Arial" w:hAnsi="Arial" w:cs="Arial" w:eastAsia="Arial"/>
          <w:lang w:val="he-IL" w:bidi="he-IL"/>
          <w:b/>
          <w:sz w:val="24"/>
          <w:rtl/>
          <w:szCs w:val="24"/>
          <w:bCs/>
        </w:rPr>
        <w:t>4. מהו אחד הערכים המרכזיים שהשיר עוסק בו?</w:t>
      </w:r>
    </w:p>
    <w:p>
      <w:pPr>
        <w:bidi/>
        <w:spacing w:after="20"/>
        <w:jc w:val="right"/>
      </w:pPr>
      <w:r>
        <w:rPr>
          <w:rFonts w:ascii="Arial" w:hAnsi="Arial" w:cs="Arial" w:eastAsia="Arial"/>
          <w:lang w:val="he-IL" w:bidi="he-IL"/>
          <w:sz w:val="24"/>
          <w:rtl/>
          <w:szCs w:val="24"/>
        </w:rPr>
        <w:t xml:space="preserve">      ☐ א. תחרות ספורט</w:t>
      </w:r>
    </w:p>
    <w:p>
      <w:pPr>
        <w:bidi/>
        <w:spacing w:after="20"/>
        <w:jc w:val="right"/>
      </w:pPr>
      <w:r>
        <w:rPr>
          <w:rFonts w:ascii="Arial" w:hAnsi="Arial" w:cs="Arial" w:eastAsia="Arial"/>
          <w:lang w:val="he-IL" w:bidi="he-IL"/>
          <w:sz w:val="24"/>
          <w:rtl/>
          <w:szCs w:val="24"/>
        </w:rPr>
        <w:t xml:space="preserve">      ☐ ב. חופש הדעה והחלפת שלטון בבחירות</w:t>
      </w:r>
    </w:p>
    <w:p>
      <w:pPr>
        <w:bidi/>
        <w:spacing w:after="20"/>
        <w:jc w:val="right"/>
      </w:pPr>
      <w:r>
        <w:rPr>
          <w:rFonts w:ascii="Arial" w:hAnsi="Arial" w:cs="Arial" w:eastAsia="Arial"/>
          <w:lang w:val="he-IL" w:bidi="he-IL"/>
          <w:sz w:val="24"/>
          <w:rtl/>
          <w:szCs w:val="24"/>
        </w:rPr>
        <w:t xml:space="preserve">      ☐ ג. טכנולוגיה חדשה</w:t>
      </w:r>
    </w:p>
    <w:p>
      <w:pPr>
        <w:bidi/>
        <w:spacing w:after="20"/>
        <w:jc w:val="right"/>
      </w:pPr>
      <w:r>
        <w:rPr>
          <w:rFonts w:ascii="Arial" w:hAnsi="Arial" w:cs="Arial" w:eastAsia="Arial"/>
          <w:lang w:val="he-IL" w:bidi="he-IL"/>
          <w:sz w:val="24"/>
          <w:rtl/>
          <w:szCs w:val="24"/>
        </w:rPr>
        <w:t xml:space="preserve">      ☐ ד. נופי הארץ</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בדמוקרטיה האזרחים בוחרים את השלטון בבחירות חופשיות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בדמוקרטיה מותרת רק דעה אחת, דעת הרוב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השיעור על השיר עוסק בשאלה למי כדאי להצביע בבחירות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השיר נכתב לקראת בחירות ועוסק ברעיון הבחירה החוזרת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בדמוקרטיה ניתן להחליף שלטון בבחירות הבאות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המשטר שבו האזרחים בוחרים את השלטון שלהם נקרא __________</w:t>
      </w:r>
    </w:p>
    <w:p>
      <w:pPr>
        <w:bidi/>
        <w:spacing w:after="80"/>
        <w:jc w:val="right"/>
      </w:pPr>
      <w:r>
        <w:rPr>
          <w:rFonts w:ascii="Arial" w:hAnsi="Arial" w:cs="Arial" w:eastAsia="Arial"/>
          <w:lang w:val="he-IL" w:bidi="he-IL"/>
          <w:sz w:val="24"/>
          <w:rtl/>
          <w:szCs w:val="24"/>
        </w:rPr>
        <w:t>2. נתן אלתרמן פרסם את שירו בטור הקבוע שנקרא 'הטור ה__________'</w:t>
      </w:r>
    </w:p>
    <w:p>
      <w:pPr>
        <w:bidi/>
        <w:spacing w:after="80"/>
        <w:jc w:val="right"/>
      </w:pPr>
      <w:r>
        <w:rPr>
          <w:rFonts w:ascii="Arial" w:hAnsi="Arial" w:cs="Arial" w:eastAsia="Arial"/>
          <w:lang w:val="he-IL" w:bidi="he-IL"/>
          <w:sz w:val="24"/>
          <w:rtl/>
          <w:szCs w:val="24"/>
        </w:rPr>
        <w:t>3. בדמוקרטיה לכל אזרח יש זכות להביע את __________ שלו בחופשיות</w:t>
      </w:r>
    </w:p>
    <w:p>
      <w:pPr>
        <w:bidi/>
        <w:spacing w:after="80"/>
        <w:jc w:val="right"/>
      </w:pPr>
      <w:r>
        <w:rPr>
          <w:rFonts w:ascii="Arial" w:hAnsi="Arial" w:cs="Arial" w:eastAsia="Arial"/>
          <w:lang w:val="he-IL" w:bidi="he-IL"/>
          <w:sz w:val="24"/>
          <w:rtl/>
          <w:szCs w:val="24"/>
        </w:rPr>
        <w:t>4. אחד מערכי הדמוקרטיה הוא האפשרות ל__________ שלטון בבחירות</w:t>
      </w:r>
    </w:p>
    <w:p>
      <w:pPr>
        <w:bidi/>
        <w:spacing w:after="80"/>
        <w:jc w:val="right"/>
      </w:pPr>
      <w:r>
        <w:rPr>
          <w:rFonts w:ascii="Arial" w:hAnsi="Arial" w:cs="Arial" w:eastAsia="Arial"/>
          <w:lang w:val="he-IL" w:bidi="he-IL"/>
          <w:sz w:val="24"/>
          <w:rtl/>
          <w:szCs w:val="24"/>
        </w:rPr>
        <w:t>5. השיר 'תחי הדמוקרטיה' נכתב בשנת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דמוקרטיה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הטור הקבוע של אלתרמן בעיתון</w:t>
            </w:r>
          </w:p>
        </w:tc>
      </w:tr>
      <w:tr>
        <w:tc>
          <w:tcPr>
            <w:tcW w:type="dxa" w:w="3969"/>
          </w:tcPr>
          <w:p>
            <w:pPr>
              <w:bidi/>
              <w:jc w:val="right"/>
            </w:pPr>
            <w:r>
              <w:rPr>
                <w:rFonts w:ascii="Arial" w:hAnsi="Arial" w:cs="Arial" w:eastAsia="Arial"/>
                <w:lang w:val="he-IL" w:bidi="he-IL"/>
                <w:sz w:val="24"/>
                <w:rtl/>
                <w:szCs w:val="24"/>
              </w:rPr>
              <w:t>2. בחירות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משטר שבו האזרחים בוחרים את השלטון</w:t>
            </w:r>
          </w:p>
        </w:tc>
      </w:tr>
      <w:tr>
        <w:tc>
          <w:tcPr>
            <w:tcW w:type="dxa" w:w="3969"/>
          </w:tcPr>
          <w:p>
            <w:pPr>
              <w:bidi/>
              <w:jc w:val="right"/>
            </w:pPr>
            <w:r>
              <w:rPr>
                <w:rFonts w:ascii="Arial" w:hAnsi="Arial" w:cs="Arial" w:eastAsia="Arial"/>
                <w:lang w:val="he-IL" w:bidi="he-IL"/>
                <w:sz w:val="24"/>
                <w:rtl/>
                <w:szCs w:val="24"/>
              </w:rPr>
              <w:t>3. חופש הדעה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אדם השייך למדינה ובעל זכויות וחובות כלפיה</w:t>
            </w:r>
          </w:p>
        </w:tc>
      </w:tr>
      <w:tr>
        <w:tc>
          <w:tcPr>
            <w:tcW w:type="dxa" w:w="3969"/>
          </w:tcPr>
          <w:p>
            <w:pPr>
              <w:bidi/>
              <w:jc w:val="right"/>
            </w:pPr>
            <w:r>
              <w:rPr>
                <w:rFonts w:ascii="Arial" w:hAnsi="Arial" w:cs="Arial" w:eastAsia="Arial"/>
                <w:lang w:val="he-IL" w:bidi="he-IL"/>
                <w:sz w:val="24"/>
                <w:rtl/>
                <w:szCs w:val="24"/>
              </w:rPr>
              <w:t>4. אזרח/אזרחית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תהליך שבו האזרחים מצביעים כדי לבחור נציגים</w:t>
            </w:r>
          </w:p>
        </w:tc>
      </w:tr>
      <w:tr>
        <w:tc>
          <w:tcPr>
            <w:tcW w:type="dxa" w:w="3969"/>
          </w:tcPr>
          <w:p>
            <w:pPr>
              <w:bidi/>
              <w:jc w:val="right"/>
            </w:pPr>
            <w:r>
              <w:rPr>
                <w:rFonts w:ascii="Arial" w:hAnsi="Arial" w:cs="Arial" w:eastAsia="Arial"/>
                <w:lang w:val="he-IL" w:bidi="he-IL"/>
                <w:sz w:val="24"/>
                <w:rtl/>
                <w:szCs w:val="24"/>
              </w:rPr>
              <w:t>5. הטור השביעי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הזכות להביע עמדה אישית בלי פחד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 יום הבחירות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האזרח מכניס את המעטפה לקלפי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האזרח בוחר פתק הצבעה ומכניס אותו למעטפה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בסיום היום סופרים את הקולות וקובעים תוצאה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האזרח מגיע לקלפי ביום הבחירות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האזרח מציג תעודה מזהה לוועדת הקלפי</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יצירתית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קטע קצר בסגנון 'תְּחִי ה...' שמבטא ערך חברתי חשוב לכם (לא פוליטי), כמו חברות, סובלנות או שוויון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מכתב קצר לחבר או חברה שמסביר מדוע חשוב להצביע בבחירות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דמוקרטיה במילה אחת או שתיים?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ציינו ערך אחד מהשיר שלמדתם עליו היום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משפט קצר על החשיבות של ההצבעה בבחירות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תחי הדמוקרטיה – שיעור שירה לקראת הבחירות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